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7426" w14:textId="77777777" w:rsidR="008E5A99" w:rsidRPr="008E5A99" w:rsidRDefault="008E5A99" w:rsidP="008E5A99">
      <w:pPr>
        <w:pStyle w:val="Cytatintensywny"/>
      </w:pPr>
      <w:r w:rsidRPr="008E5A99">
        <w:t>Postępowanie w przypadku nielegalnego składowania odpadów</w:t>
      </w:r>
    </w:p>
    <w:p w14:paraId="5C88B5F0" w14:textId="77777777" w:rsidR="008E5A99" w:rsidRPr="008E5A99" w:rsidRDefault="008E5A99" w:rsidP="008E5A99">
      <w:r w:rsidRPr="008E5A99">
        <w:t>Za odpady składowane na nieruchomości odpowiada jej właściciel – zarówno osoba fizyczna, jak i przedsiębiorca.</w:t>
      </w:r>
    </w:p>
    <w:p w14:paraId="03B893C1" w14:textId="77777777" w:rsidR="008E5A99" w:rsidRPr="008E5A99" w:rsidRDefault="008E5A99" w:rsidP="008E5A99">
      <w:r w:rsidRPr="008E5A99">
        <w:t>Jeżeli zauważysz, że na danej działce dochodzi do nielegalnego składowania odpadów, niezwłocznie zgłoś ten fakt odpowiednim instytucjom.</w:t>
      </w:r>
    </w:p>
    <w:p w14:paraId="5B09053D" w14:textId="77777777" w:rsidR="008E5A99" w:rsidRPr="008E5A99" w:rsidRDefault="008E5A99" w:rsidP="008E5A99">
      <w:r w:rsidRPr="008E5A99">
        <w:rPr>
          <w:b/>
          <w:bCs/>
        </w:rPr>
        <w:t>Gdzie zgłosić nielegalne składowanie odpadów?</w:t>
      </w:r>
    </w:p>
    <w:p w14:paraId="041AE2DC" w14:textId="77777777" w:rsidR="008E5A99" w:rsidRPr="008E5A99" w:rsidRDefault="008E5A99" w:rsidP="008E5A99">
      <w:r w:rsidRPr="008E5A99">
        <w:t>Zgłoszeń można dokonywać:</w:t>
      </w:r>
    </w:p>
    <w:p w14:paraId="167DC267" w14:textId="77777777" w:rsidR="008E5A99" w:rsidRPr="008E5A99" w:rsidRDefault="008E5A99" w:rsidP="008E5A99">
      <w:pPr>
        <w:numPr>
          <w:ilvl w:val="0"/>
          <w:numId w:val="1"/>
        </w:numPr>
      </w:pPr>
      <w:r w:rsidRPr="008E5A99">
        <w:t>za pośrednictwem formularza Główny Inspektorat Ochrony Środowiska (GIOŚ):</w:t>
      </w:r>
      <w:r w:rsidRPr="008E5A99">
        <w:br/>
      </w:r>
      <w:hyperlink r:id="rId5" w:tgtFrame="_blank" w:tooltip="https://portal.gios.gov.pl/formularze/share/6087ac37e1744901b6c94f233bd123a8" w:history="1">
        <w:r w:rsidRPr="008E5A99">
          <w:rPr>
            <w:rStyle w:val="Hipercze"/>
          </w:rPr>
          <w:t>https://portal.gios.gov.pl/formularze/share/6087ac37e1744901b6c94f233bd123a8</w:t>
        </w:r>
      </w:hyperlink>
    </w:p>
    <w:p w14:paraId="7197B0E6" w14:textId="77777777" w:rsidR="008E5A99" w:rsidRPr="008E5A99" w:rsidRDefault="008E5A99" w:rsidP="008E5A99">
      <w:pPr>
        <w:numPr>
          <w:ilvl w:val="0"/>
          <w:numId w:val="1"/>
        </w:numPr>
      </w:pPr>
      <w:r w:rsidRPr="008E5A99">
        <w:t>telefonicznie do Wojewódzki Inspektorat Ochrony Środowiska w Katowicach</w:t>
      </w:r>
      <w:r w:rsidRPr="008E5A99">
        <w:br/>
        <w:t xml:space="preserve">całodobowy numer alarmowy: </w:t>
      </w:r>
      <w:r w:rsidRPr="008E5A99">
        <w:rPr>
          <w:b/>
          <w:bCs/>
        </w:rPr>
        <w:t>539 344 130</w:t>
      </w:r>
      <w:r w:rsidRPr="008E5A99">
        <w:br/>
        <w:t xml:space="preserve">e-mail: </w:t>
      </w:r>
      <w:r w:rsidRPr="008E5A99">
        <w:rPr>
          <w:b/>
          <w:bCs/>
        </w:rPr>
        <w:t>dyzur@katowice.wios.gov.pl</w:t>
      </w:r>
    </w:p>
    <w:p w14:paraId="636A4C55" w14:textId="11C6607F" w:rsidR="008E5A99" w:rsidRPr="008E5A99" w:rsidRDefault="008E5A99" w:rsidP="008E5A99">
      <w:pPr>
        <w:numPr>
          <w:ilvl w:val="0"/>
          <w:numId w:val="1"/>
        </w:numPr>
      </w:pPr>
      <w:r w:rsidRPr="008E5A99">
        <w:t>bezpośrednio do Urz</w:t>
      </w:r>
      <w:r>
        <w:t>ędu</w:t>
      </w:r>
      <w:r w:rsidRPr="008E5A99">
        <w:t xml:space="preserve"> Gminy Lipowa</w:t>
      </w:r>
      <w:r w:rsidRPr="008E5A99">
        <w:br/>
        <w:t>– pisemnie,</w:t>
      </w:r>
    </w:p>
    <w:p w14:paraId="7FFF3E8E" w14:textId="77777777" w:rsidR="008E5A99" w:rsidRPr="008E5A99" w:rsidRDefault="008E5A99" w:rsidP="008E5A99">
      <w:pPr>
        <w:numPr>
          <w:ilvl w:val="0"/>
          <w:numId w:val="1"/>
        </w:numPr>
      </w:pPr>
      <w:r w:rsidRPr="008E5A99">
        <w:t>– telefonicznie: </w:t>
      </w:r>
      <w:r w:rsidRPr="008E5A99">
        <w:rPr>
          <w:b/>
          <w:bCs/>
        </w:rPr>
        <w:t>33 860 15 39</w:t>
      </w:r>
      <w:r w:rsidRPr="008E5A99">
        <w:br/>
        <w:t xml:space="preserve">– e-mail: </w:t>
      </w:r>
      <w:r w:rsidRPr="008E5A99">
        <w:rPr>
          <w:b/>
          <w:bCs/>
        </w:rPr>
        <w:t>odpady@lipowa.pl</w:t>
      </w:r>
      <w:r w:rsidRPr="008E5A99">
        <w:t>,</w:t>
      </w:r>
      <w:r w:rsidRPr="008E5A99">
        <w:br/>
        <w:t xml:space="preserve">– poprzez e-Doręczenia: </w:t>
      </w:r>
      <w:r w:rsidRPr="008E5A99">
        <w:rPr>
          <w:b/>
          <w:bCs/>
        </w:rPr>
        <w:t>PL-39134-62029-UCIRU-16</w:t>
      </w:r>
    </w:p>
    <w:p w14:paraId="7E0FBA14" w14:textId="77777777" w:rsidR="008E5A99" w:rsidRPr="008E5A99" w:rsidRDefault="008E5A99" w:rsidP="008E5A99">
      <w:pPr>
        <w:numPr>
          <w:ilvl w:val="0"/>
          <w:numId w:val="1"/>
        </w:numPr>
      </w:pPr>
      <w:r w:rsidRPr="008E5A99">
        <w:t>na Policję</w:t>
      </w:r>
    </w:p>
    <w:p w14:paraId="3C629211" w14:textId="77777777" w:rsidR="008E5A99" w:rsidRPr="008E5A99" w:rsidRDefault="008E5A99" w:rsidP="008E5A99">
      <w:pPr>
        <w:numPr>
          <w:ilvl w:val="0"/>
          <w:numId w:val="1"/>
        </w:numPr>
      </w:pPr>
      <w:r w:rsidRPr="008E5A99">
        <w:t>za pomocą aplikacji mObywatel</w:t>
      </w:r>
    </w:p>
    <w:p w14:paraId="2C8A794F" w14:textId="77777777" w:rsidR="008E5A99" w:rsidRPr="008E5A99" w:rsidRDefault="008E5A99" w:rsidP="008E5A99">
      <w:r w:rsidRPr="008E5A99">
        <w:rPr>
          <w:b/>
          <w:bCs/>
        </w:rPr>
        <w:t>Co powinno zawierać zgłoszenie?</w:t>
      </w:r>
    </w:p>
    <w:p w14:paraId="575C8B16" w14:textId="77777777" w:rsidR="008E5A99" w:rsidRPr="008E5A99" w:rsidRDefault="008E5A99" w:rsidP="008E5A99">
      <w:r w:rsidRPr="008E5A99">
        <w:t>Zgłoszenie powinno obejmować:</w:t>
      </w:r>
    </w:p>
    <w:p w14:paraId="1450BE76" w14:textId="77777777" w:rsidR="008E5A99" w:rsidRPr="008E5A99" w:rsidRDefault="008E5A99" w:rsidP="008E5A99">
      <w:pPr>
        <w:numPr>
          <w:ilvl w:val="0"/>
          <w:numId w:val="2"/>
        </w:numPr>
      </w:pPr>
      <w:r w:rsidRPr="008E5A99">
        <w:t>dokładną lokalizację miejsca składowania odpadów,</w:t>
      </w:r>
    </w:p>
    <w:p w14:paraId="78A764D1" w14:textId="77777777" w:rsidR="008E5A99" w:rsidRPr="008E5A99" w:rsidRDefault="008E5A99" w:rsidP="008E5A99">
      <w:pPr>
        <w:numPr>
          <w:ilvl w:val="0"/>
          <w:numId w:val="2"/>
        </w:numPr>
      </w:pPr>
      <w:r w:rsidRPr="008E5A99">
        <w:t>opis rodzaju i ilości odpadów,</w:t>
      </w:r>
    </w:p>
    <w:p w14:paraId="48D3AFB8" w14:textId="77777777" w:rsidR="008E5A99" w:rsidRPr="008E5A99" w:rsidRDefault="008E5A99" w:rsidP="008E5A99">
      <w:pPr>
        <w:numPr>
          <w:ilvl w:val="0"/>
          <w:numId w:val="2"/>
        </w:numPr>
      </w:pPr>
      <w:r w:rsidRPr="008E5A99">
        <w:t>dane właściciela nieruchomości lub przedsiębiorcy (o ile są znane),</w:t>
      </w:r>
    </w:p>
    <w:p w14:paraId="7C09012E" w14:textId="77777777" w:rsidR="008E5A99" w:rsidRPr="008E5A99" w:rsidRDefault="008E5A99" w:rsidP="008E5A99">
      <w:pPr>
        <w:numPr>
          <w:ilvl w:val="0"/>
          <w:numId w:val="2"/>
        </w:numPr>
      </w:pPr>
      <w:r w:rsidRPr="008E5A99">
        <w:t>dokumentację fotograficzną (jeżeli jest możliwa).</w:t>
      </w:r>
    </w:p>
    <w:p w14:paraId="007F2BAA" w14:textId="77777777" w:rsidR="008E5A99" w:rsidRPr="008E5A99" w:rsidRDefault="008E5A99" w:rsidP="008E5A99">
      <w:r w:rsidRPr="008E5A99">
        <w:rPr>
          <w:b/>
          <w:bCs/>
        </w:rPr>
        <w:t>Dalsze postępowanie</w:t>
      </w:r>
    </w:p>
    <w:p w14:paraId="29BAC63E" w14:textId="77777777" w:rsidR="008E5A99" w:rsidRPr="008E5A99" w:rsidRDefault="008E5A99" w:rsidP="008E5A99">
      <w:r w:rsidRPr="008E5A99">
        <w:t>Po otrzymaniu zgłoszenia Wójt Gminy przeprowadza wizję lokalną lub wzywa właściciela nieruchomości do złożenia pisemnych wyjaśnień. W przypadku potwierdzenia nielegalnego gromadzenia odpadów, Wójt – w drodze decyzji administracyjnej – nakazuje posiadaczowi odpadów ich usunięcie z miejsca składowania.</w:t>
      </w:r>
    </w:p>
    <w:p w14:paraId="7D53F5D0" w14:textId="77777777" w:rsidR="008E5A99" w:rsidRPr="008E5A99" w:rsidRDefault="008E5A99" w:rsidP="008E5A99">
      <w:r w:rsidRPr="008E5A99">
        <w:t>W sytuacjach szczególnych, gdy odpady stwarzają zagrożenie dla życia lub zdrowia ludzi albo środowiska i wymagają niezwłocznego usunięcia, gmina podejmuje działania polegające na ich usunięciu i zagospodarowaniu (po zasięgnięciu opinii właściwych organów, m.in. WIOŚ, Państwowej Inspekcji Sanitarnej, Regionalnego Dyrektora Ochrony Środowiska oraz Państwowej Straży Pożarnej).</w:t>
      </w:r>
    </w:p>
    <w:p w14:paraId="190A283C" w14:textId="77777777" w:rsidR="008E5A99" w:rsidRPr="008E5A99" w:rsidRDefault="008E5A99" w:rsidP="008E5A99">
      <w:r w:rsidRPr="008E5A99">
        <w:lastRenderedPageBreak/>
        <w:t xml:space="preserve">W takim przypadku Wójt Gminy występuje do posiadacza odpadów o zwrot poniesionych kosztów. Koszty te należy uiścić w terminie </w:t>
      </w:r>
      <w:r w:rsidRPr="008E5A99">
        <w:rPr>
          <w:b/>
          <w:bCs/>
        </w:rPr>
        <w:t>14 dni</w:t>
      </w:r>
      <w:r w:rsidRPr="008E5A99">
        <w:t xml:space="preserve"> od dnia doręczenia wezwania.</w:t>
      </w:r>
    </w:p>
    <w:sectPr w:rsidR="008E5A99" w:rsidRPr="008E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9172A"/>
    <w:multiLevelType w:val="multilevel"/>
    <w:tmpl w:val="C0C2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AC2988"/>
    <w:multiLevelType w:val="multilevel"/>
    <w:tmpl w:val="0718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211626">
    <w:abstractNumId w:val="1"/>
  </w:num>
  <w:num w:numId="2" w16cid:durableId="168991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DD"/>
    <w:rsid w:val="000613A9"/>
    <w:rsid w:val="00885A88"/>
    <w:rsid w:val="008E5A99"/>
    <w:rsid w:val="009F2CFD"/>
    <w:rsid w:val="00DB06DD"/>
    <w:rsid w:val="00E74E47"/>
    <w:rsid w:val="00E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0F0A"/>
  <w15:chartTrackingRefBased/>
  <w15:docId w15:val="{32E251AE-7C77-4970-BDF5-A326B0A2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0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B0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0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06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06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0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0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0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0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0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0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0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06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0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06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06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6D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E5A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gios.gov.pl/formularze/share/6087ac37e1744901b6c94f233bd123a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Stopka</dc:creator>
  <cp:keywords/>
  <dc:description/>
  <cp:lastModifiedBy>Dominika Stopka</cp:lastModifiedBy>
  <cp:revision>3</cp:revision>
  <dcterms:created xsi:type="dcterms:W3CDTF">2026-03-12T10:03:00Z</dcterms:created>
  <dcterms:modified xsi:type="dcterms:W3CDTF">2026-03-12T10:08:00Z</dcterms:modified>
</cp:coreProperties>
</file>